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zd9i4weqvw9n" w:id="0"/>
      <w:bookmarkEnd w:id="0"/>
      <w:r w:rsidDel="00000000" w:rsidR="00000000" w:rsidRPr="00000000">
        <w:rPr>
          <w:u w:val="single"/>
          <w:rtl w:val="0"/>
        </w:rPr>
        <w:t xml:space="preserve">Pracovní smlouva s vedoucím zaměstnancem</w:t>
      </w:r>
      <w:r w:rsidDel="00000000" w:rsidR="00000000" w:rsidRPr="00000000">
        <w:rPr>
          <w:rtl w:val="0"/>
        </w:rPr>
        <w:t xml:space="preserve">: Vzor s odpovědností za rozpočet a zaměstnance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-47624</wp:posOffset>
            </wp:positionH>
            <wp:positionV relativeFrom="paragraph">
              <wp:posOffset>114300</wp:posOffset>
            </wp:positionV>
            <wp:extent cx="6101755" cy="8616362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1755" cy="8616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uzavřená dle § 33 a násl. zákona č. 262/2006 Sb., zákoník práce, v platném znění (dále jen „Zákoník práce“)</w:t>
      </w:r>
    </w:p>
    <w:p w:rsidR="00000000" w:rsidDel="00000000" w:rsidP="00000000" w:rsidRDefault="00000000" w:rsidRPr="00000000" w14:paraId="00000003">
      <w:pPr>
        <w:keepNext w:val="0"/>
        <w:keepLines w:val="0"/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I. Smluvní strany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Zaměstnavatel:</w:t>
        <w:br w:type="textWrapping"/>
      </w:r>
      <w:r w:rsidDel="00000000" w:rsidR="00000000" w:rsidRPr="00000000">
        <w:rPr>
          <w:rtl w:val="0"/>
        </w:rPr>
        <w:t xml:space="preserve">Název: [Název společnosti]</w:t>
        <w:br w:type="textWrapping"/>
        <w:t xml:space="preserve">Sídlo: [Adresa]</w:t>
        <w:br w:type="textWrapping"/>
        <w:t xml:space="preserve">IČ: [Identifikační číslo]</w:t>
        <w:br w:type="textWrapping"/>
        <w:t xml:space="preserve">Zastoupený: [Jméno zástupce zaměstnavatele]</w:t>
        <w:br w:type="textWrapping"/>
        <w:t xml:space="preserve">(dále jen „Zaměstnavatel“)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Zaměstnanec:</w:t>
        <w:br w:type="textWrapping"/>
      </w:r>
      <w:r w:rsidDel="00000000" w:rsidR="00000000" w:rsidRPr="00000000">
        <w:rPr>
          <w:rtl w:val="0"/>
        </w:rPr>
        <w:t xml:space="preserve">Jméno a příjmení: [Jméno zaměstnance]</w:t>
        <w:br w:type="textWrapping"/>
        <w:t xml:space="preserve">Datum narození: [Datum narození]</w:t>
        <w:br w:type="textWrapping"/>
        <w:t xml:space="preserve">Bydliště: [Adresa]</w:t>
        <w:br w:type="textWrapping"/>
        <w:t xml:space="preserve">(dále jen „Zaměstnanec“)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II. Druh práce a vedoucí postavení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Zaměstnanec bude vykonávat práci na pozici: </w:t>
      </w:r>
      <w:r w:rsidDel="00000000" w:rsidR="00000000" w:rsidRPr="00000000">
        <w:rPr>
          <w:b w:val="1"/>
          <w:rtl w:val="0"/>
        </w:rPr>
        <w:t xml:space="preserve">[např. Ředitel úseku / Vedoucí oddělení / Manažer provozu]</w:t>
      </w:r>
      <w:r w:rsidDel="00000000" w:rsidR="00000000" w:rsidRPr="00000000">
        <w:rPr>
          <w:rtl w:val="0"/>
        </w:rPr>
        <w:t xml:space="preserve">, která je dle § 11 zákoníku práce vedoucím pracovním místem.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Zaměstnanec je oprávněn: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organizovat, řídit a kontrolovat práci podřízených zaměstnanců,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ukládat jim pracovní úkoly a vydávat k jejich plnění závazné pokyny,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navrhovat personální změny, hodnotit pracovní výkon podřízených,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zodpovídat za plnění rozpočtu svěřeného útvaru, plánování výdajů a nákladů</w:t>
      </w:r>
    </w:p>
    <w:p w:rsidR="00000000" w:rsidDel="00000000" w:rsidP="00000000" w:rsidRDefault="00000000" w:rsidRPr="00000000" w14:paraId="0000000D">
      <w:pPr>
        <w:keepNext w:val="0"/>
        <w:keepLines w:val="0"/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III. Místo výkonu práce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Místem výkonu práce je: [přesná adresa nebo lokalita].</w:t>
      </w:r>
    </w:p>
    <w:p w:rsidR="00000000" w:rsidDel="00000000" w:rsidP="00000000" w:rsidRDefault="00000000" w:rsidRPr="00000000" w14:paraId="0000000F">
      <w:pPr>
        <w:keepNext w:val="0"/>
        <w:keepLines w:val="0"/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IV. Den nástupu do práce a trvání pracovního poměru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Zaměstnanec nastoupí do práce dne: [Datum nástupu].</w:t>
        <w:br w:type="textWrapping"/>
        <w:t xml:space="preserve">Pracovní poměr se sjednává na </w:t>
      </w:r>
      <w:r w:rsidDel="00000000" w:rsidR="00000000" w:rsidRPr="00000000">
        <w:rPr>
          <w:b w:val="1"/>
          <w:rtl w:val="0"/>
        </w:rPr>
        <w:t xml:space="preserve">dobu neurčitou / určitou do: [datum]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V. Pracovní doba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Pracovní doba je stanovena jako </w:t>
      </w:r>
      <w:r w:rsidDel="00000000" w:rsidR="00000000" w:rsidRPr="00000000">
        <w:rPr>
          <w:b w:val="1"/>
          <w:rtl w:val="0"/>
        </w:rPr>
        <w:t xml:space="preserve">plný úvazek</w:t>
      </w:r>
      <w:r w:rsidDel="00000000" w:rsidR="00000000" w:rsidRPr="00000000">
        <w:rPr>
          <w:rtl w:val="0"/>
        </w:rPr>
        <w:t xml:space="preserve"> v rozsahu 40 hodin týdně. Vedoucí zaměstnanec si může rozvrhnout pracovní dobu dle potřeb řízeného útvaru.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-47624</wp:posOffset>
            </wp:positionH>
            <wp:positionV relativeFrom="paragraph">
              <wp:posOffset>266700</wp:posOffset>
            </wp:positionV>
            <wp:extent cx="6101755" cy="8616362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1755" cy="8616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keepNext w:val="0"/>
        <w:keepLines w:val="0"/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VI. Mzda a odměňování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Základní měsíční mzda činí: [částka] Kč hrubého.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 základní mzdě může být přiznána pohyblivá složka mzdy (např. bonusy za dosažení výsledků).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Mzda bude vyplácena měsíčně na účet zaměstnance do [datum] každého měsíce.</w:t>
      </w:r>
    </w:p>
    <w:p w:rsidR="00000000" w:rsidDel="00000000" w:rsidP="00000000" w:rsidRDefault="00000000" w:rsidRPr="00000000" w14:paraId="00000017">
      <w:pPr>
        <w:keepNext w:val="0"/>
        <w:keepLines w:val="0"/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VII. Zkušební doba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Smluvní strany se dohodly na zkušební době v délce </w:t>
      </w:r>
      <w:r w:rsidDel="00000000" w:rsidR="00000000" w:rsidRPr="00000000">
        <w:rPr>
          <w:b w:val="1"/>
          <w:rtl w:val="0"/>
        </w:rPr>
        <w:t xml:space="preserve">[max. 6 měsíců]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VIII. Povinnosti vedoucího zaměstnance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Vedoucí zaměstnanec se zavazuje: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řídit svěřený útvar v souladu s cíli zaměstnavatele,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plánovat, sledovat a vyhodnocovat čerpání rozpočtu a přijímat opatření k jeho dodržení,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vést tým podřízených zaměstnanců, zajišťovat jejich motivaci, rozvoj a hodnocení,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zodpovídat za dodržování interních předpisů a zákonných povinností v rámci řízeného útvaru,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účastnit se pravidelných porad vedení a aktivně navrhovat zlepšení procesů.</w:t>
      </w:r>
    </w:p>
    <w:p w:rsidR="00000000" w:rsidDel="00000000" w:rsidP="00000000" w:rsidRDefault="00000000" w:rsidRPr="00000000" w14:paraId="00000020">
      <w:pPr>
        <w:keepNext w:val="0"/>
        <w:keepLines w:val="0"/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IX. Skončení pracovního poměru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Pracovní poměr může být ukončen dle § 48 a násl. zákoníku práce. Výpovědní doba činí 2 měsíce, není-li sjednáno jinak.</w:t>
      </w:r>
    </w:p>
    <w:p w:rsidR="00000000" w:rsidDel="00000000" w:rsidP="00000000" w:rsidRDefault="00000000" w:rsidRPr="00000000" w14:paraId="00000022">
      <w:pPr>
        <w:keepNext w:val="0"/>
        <w:keepLines w:val="0"/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X. Závěrečná ustanovení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Tato smlouva je vyhotovena ve dvou stejnopisech, z nichž každá strana obdrží jedno.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Právní vztahy neupravené touto smlouvou se řídí zákoníkem práce.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Jakékoliv změny této smlouvy musí být provedeny písemnou formou.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 [místo] dne [datum]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Podpisy smluvních stran: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[Jméno a funkce zaměstnavatele]</w:t>
        <w:br w:type="textWrapping"/>
      </w:r>
      <w:r w:rsidDel="00000000" w:rsidR="00000000" w:rsidRPr="00000000">
        <w:rPr>
          <w:rtl w:val="0"/>
        </w:rPr>
        <w:t xml:space="preserve"> Za Zaměstnavatele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[Jméno zaměstnance]</w:t>
        <w:br w:type="textWrapping"/>
      </w:r>
      <w:r w:rsidDel="00000000" w:rsidR="00000000" w:rsidRPr="00000000">
        <w:rPr>
          <w:rtl w:val="0"/>
        </w:rPr>
        <w:t xml:space="preserve"> Zaměstnanec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2452688</wp:posOffset>
          </wp:positionH>
          <wp:positionV relativeFrom="paragraph">
            <wp:posOffset>-47624</wp:posOffset>
          </wp:positionV>
          <wp:extent cx="1039594" cy="27722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617" l="0" r="0" t="617"/>
                  <a:stretch>
                    <a:fillRect/>
                  </a:stretch>
                </pic:blipFill>
                <pic:spPr>
                  <a:xfrm>
                    <a:off x="0" y="0"/>
                    <a:ext cx="1039594" cy="2772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