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q15vepbo1ipd" w:id="0"/>
      <w:bookmarkEnd w:id="0"/>
      <w:r w:rsidDel="00000000" w:rsidR="00000000" w:rsidRPr="00000000">
        <w:rPr>
          <w:u w:val="single"/>
          <w:rtl w:val="0"/>
        </w:rPr>
        <w:t xml:space="preserve">Dohoda o pracovní činnosti (DPČ):</w:t>
      </w:r>
      <w:r w:rsidDel="00000000" w:rsidR="00000000" w:rsidRPr="00000000">
        <w:rPr>
          <w:rtl w:val="0"/>
        </w:rPr>
        <w:t xml:space="preserve"> Vzor pro dlouhodobou spolupráci na částečný úvazek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76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 Název: [Název společnosti/organizace]</w:t>
        <w:br w:type="textWrapping"/>
        <w:t xml:space="preserve"> Sídlo: [Adresa]</w:t>
        <w:br w:type="textWrapping"/>
        <w:t xml:space="preserve"> IČ: [Identifikační číslo]</w:t>
        <w:br w:type="textWrapping"/>
        <w:t xml:space="preserve"> Zastoupený: [Jméno zástupce zaměstnavatele]</w:t>
        <w:br w:type="textWrapping"/>
        <w:t xml:space="preserve"> 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Jméno a příjmení: [Jméno zaměstnance]</w:t>
        <w:br w:type="textWrapping"/>
        <w:t xml:space="preserve"> Datum narození: [Datum narození]</w:t>
        <w:br w:type="textWrapping"/>
        <w:t xml:space="preserve"> Bydliště: [Adresa]</w:t>
        <w:br w:type="textWrapping"/>
        <w:t xml:space="preserve"> 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Předmět dohody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vykonávat pro Zaměstnavatele pracovní činnost spočívající v: [Stručný popis pracovní náplně].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Rozsah práce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Práce bude vykonávána v rozsahu nepřesahujícím v průměru polovinu stanovené týdenní pracovní doby, tj. maximálně 20 hodin týdně.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Předpokládaný rozsah práce je: [Počet hodin týdně].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Doba trvání dohody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se uzavírá na dobu určitou od [Datum] do [Datum] / na dobu neurčitou.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Odměna za práci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přísluší odměna ve výši [částka v Kč] za hodinu práce / měsíční odměna ve výši [částka v Kč].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bude splatná do [Datum] každého kalendářního měsíce a vyplácena na bankovní účet zaměstnance č.: [Číslo účtu], vedený u [Název banky].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Práva a povinnosti smluvních stran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přidělovat zaměstnanci práci v rozsahu stanoveném touto dohodou.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vykonávat práci svědomitě, v souladu s pokyny zaměstnavatele a dle stanoveného pracovního harmonogramu.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má nárok na přestávky v práci a další pracovněprávní nároky v rozsahu stanoveném Zákoníkem práce.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Sociální a zdravotní pojištění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 případě, že odměna zaměstnance přesáhne limit stanovený zákonem, bude z ní odváděno sociální a zdravotní pojištění.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zajistí odvod zákonných plateb a pojistného v souladu s platnými právními předpisy.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Ukončení dohody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může být ukončena písemnou dohodou smluvních stran.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Dohodu lze vypovědět z jakéhokoliv důvodu či bez uvedení důvodu s výpovědní lhůtou 15 dnů, která počíná běžet dnem doručení výpovědi druhé smluvní straně.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Dohoda zaniká uplynutím sjednané doby.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Ostatní ujednání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Právní vztahy touto dohodou výslovně neupravené se řídí Zákoníkem práce a příslušnými právními předpisy.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je sepsána ve dvou vyhotoveních, přičemž každá smluvní strana obdrží jedno vyhotovení.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nabývá účinnosti dnem podpisu oběma smluvními stranami.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smluvních stran: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[Jméno a funkce zaměstnavatele]</w:t>
        <w:br w:type="textWrapping"/>
      </w:r>
      <w:r w:rsidDel="00000000" w:rsidR="00000000" w:rsidRPr="00000000">
        <w:rPr>
          <w:rtl w:val="0"/>
        </w:rPr>
        <w:t xml:space="preserve"> Za Zaměstnavatele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[Jméno zaměstnance]</w:t>
        <w:br w:type="textWrapping"/>
      </w:r>
      <w:r w:rsidDel="00000000" w:rsidR="00000000" w:rsidRPr="00000000">
        <w:rPr>
          <w:rtl w:val="0"/>
        </w:rPr>
        <w:t xml:space="preserve"> Zaměstnanec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